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0824C" w14:textId="77777777" w:rsidR="00F54B4E" w:rsidRPr="00F54B4E" w:rsidRDefault="00F54B4E" w:rsidP="00F54B4E">
      <w:pPr>
        <w:ind w:firstLine="709"/>
        <w:jc w:val="center"/>
        <w:rPr>
          <w:b/>
          <w:bCs/>
          <w:spacing w:val="2"/>
          <w:position w:val="2"/>
          <w:sz w:val="26"/>
          <w:szCs w:val="26"/>
        </w:rPr>
      </w:pPr>
      <w:bookmarkStart w:id="0" w:name="_GoBack"/>
      <w:bookmarkEnd w:id="0"/>
      <w:r w:rsidRPr="00F54B4E">
        <w:rPr>
          <w:b/>
          <w:bCs/>
          <w:spacing w:val="2"/>
          <w:position w:val="2"/>
          <w:sz w:val="26"/>
          <w:szCs w:val="26"/>
        </w:rPr>
        <w:t xml:space="preserve">Рекомендации по профилактике новой </w:t>
      </w:r>
      <w:proofErr w:type="spellStart"/>
      <w:r w:rsidRPr="00F54B4E">
        <w:rPr>
          <w:b/>
          <w:bCs/>
          <w:spacing w:val="2"/>
          <w:position w:val="2"/>
          <w:sz w:val="26"/>
          <w:szCs w:val="26"/>
        </w:rPr>
        <w:t>коронавирусной</w:t>
      </w:r>
      <w:proofErr w:type="spellEnd"/>
      <w:r w:rsidRPr="00F54B4E">
        <w:rPr>
          <w:b/>
          <w:bCs/>
          <w:spacing w:val="2"/>
          <w:position w:val="2"/>
          <w:sz w:val="26"/>
          <w:szCs w:val="26"/>
        </w:rPr>
        <w:t xml:space="preserve"> инфекции (COVID-19) среди работников</w:t>
      </w:r>
    </w:p>
    <w:p w14:paraId="3F1389BB" w14:textId="77777777" w:rsidR="00F54B4E" w:rsidRPr="007E4222" w:rsidRDefault="00F54B4E" w:rsidP="007E4222">
      <w:pPr>
        <w:ind w:firstLine="709"/>
        <w:jc w:val="both"/>
        <w:rPr>
          <w:spacing w:val="2"/>
          <w:position w:val="2"/>
          <w:sz w:val="26"/>
          <w:szCs w:val="26"/>
        </w:rPr>
      </w:pPr>
    </w:p>
    <w:p w14:paraId="6B97A8E4"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34372A7D"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контроль температуры тела работников при входе работников в организацию (предприятие), и в течение рабочего дня (по показаниям), с применением аппаратов для измерения температуры тела бесконтактным или контактным способом (электронные, инфракрасные термометры, переносные тепловизоры) с обязательным отстранением от нахождения на рабочем месте лиц с повышенной температурой тела и с признаками инфекционного заболевания;</w:t>
      </w:r>
    </w:p>
    <w:p w14:paraId="4365DA65"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контроль вызова работником врача для оказания первичной медицинской помощи заболевшему на дому;</w:t>
      </w:r>
    </w:p>
    <w:p w14:paraId="35783E7E"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xml:space="preserve">- контроль соблюдения самоизоляции работников на дому на установленный срок (14 дней) при возвращении их из стран, где зарегистрированы случаи новой </w:t>
      </w:r>
      <w:proofErr w:type="spellStart"/>
      <w:r w:rsidRPr="007E4222">
        <w:rPr>
          <w:spacing w:val="2"/>
          <w:position w:val="2"/>
          <w:sz w:val="26"/>
          <w:szCs w:val="26"/>
        </w:rPr>
        <w:t>коронавирусной</w:t>
      </w:r>
      <w:proofErr w:type="spellEnd"/>
      <w:r w:rsidRPr="007E4222">
        <w:rPr>
          <w:spacing w:val="2"/>
          <w:position w:val="2"/>
          <w:sz w:val="26"/>
          <w:szCs w:val="26"/>
        </w:rPr>
        <w:t xml:space="preserve"> инфекции (COVID-19);</w:t>
      </w:r>
    </w:p>
    <w:p w14:paraId="61022D88"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информирование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2B99985E"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xml:space="preserve">- качественную уборку помещений с применением дезинфицирующих средств </w:t>
      </w:r>
      <w:proofErr w:type="spellStart"/>
      <w:r w:rsidRPr="007E4222">
        <w:rPr>
          <w:spacing w:val="2"/>
          <w:position w:val="2"/>
          <w:sz w:val="26"/>
          <w:szCs w:val="26"/>
        </w:rPr>
        <w:t>вирулицидного</w:t>
      </w:r>
      <w:proofErr w:type="spellEnd"/>
      <w:r w:rsidRPr="007E4222">
        <w:rPr>
          <w:spacing w:val="2"/>
          <w:position w:val="2"/>
          <w:sz w:val="26"/>
          <w:szCs w:val="26"/>
        </w:rPr>
        <w:t xml:space="preserve"> действия, уделив особое внимание дезинфекции дверных ручек, выключателей, поручней, перил, контактных поверхностей (столов и стульев работников, орг.техники), мест общего пользования (комнаты приема пищи, отдыха, туалетных комнат, комнаты и оборудования для занятия спортом и т.п.), во всех помещениях - с кратностью обработки каждые 2 часа;</w:t>
      </w:r>
    </w:p>
    <w:p w14:paraId="3E771F72"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наличие в организации не менее чем пятидневного запаса дезинфицирующих средств для уборки помещений и обработки рук сотрудников, средств индивидуальной защиты органов дыхания на случай выявления лиц с признаками инфекционного заболевания (маски, респираторы);</w:t>
      </w:r>
    </w:p>
    <w:p w14:paraId="7AFE3552"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xml:space="preserve">- регулярное (каждые 2 часа) проветривание рабочих помещений; применение в рабочих помещениях бактерицидных ламп, </w:t>
      </w:r>
      <w:proofErr w:type="spellStart"/>
      <w:r w:rsidRPr="007E4222">
        <w:rPr>
          <w:spacing w:val="2"/>
          <w:position w:val="2"/>
          <w:sz w:val="26"/>
          <w:szCs w:val="26"/>
        </w:rPr>
        <w:t>рециркуляторов</w:t>
      </w:r>
      <w:proofErr w:type="spellEnd"/>
      <w:r w:rsidRPr="007E4222">
        <w:rPr>
          <w:spacing w:val="2"/>
          <w:position w:val="2"/>
          <w:sz w:val="26"/>
          <w:szCs w:val="26"/>
        </w:rPr>
        <w:t xml:space="preserve"> воздуха с целью регулярного обеззараживания воздуха (по возможности).</w:t>
      </w:r>
    </w:p>
    <w:p w14:paraId="055093FD"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Рекомендуется ограничить:</w:t>
      </w:r>
    </w:p>
    <w:p w14:paraId="7F49F47F"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xml:space="preserve">- любые корпоративные мероприятия в коллективах, участие работников в иных массовых мероприятиях на период </w:t>
      </w:r>
      <w:proofErr w:type="spellStart"/>
      <w:r w:rsidRPr="007E4222">
        <w:rPr>
          <w:spacing w:val="2"/>
          <w:position w:val="2"/>
          <w:sz w:val="26"/>
          <w:szCs w:val="26"/>
        </w:rPr>
        <w:t>эпиднеблагополучия</w:t>
      </w:r>
      <w:proofErr w:type="spellEnd"/>
      <w:r w:rsidRPr="007E4222">
        <w:rPr>
          <w:spacing w:val="2"/>
          <w:position w:val="2"/>
          <w:sz w:val="26"/>
          <w:szCs w:val="26"/>
        </w:rPr>
        <w:t>;</w:t>
      </w:r>
    </w:p>
    <w:p w14:paraId="5335B70E"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xml:space="preserve">- направление сотрудников в командировки, особенно в зарубежные страны, где зарегистрированы случаи заболевания новой </w:t>
      </w:r>
      <w:proofErr w:type="spellStart"/>
      <w:r w:rsidRPr="007E4222">
        <w:rPr>
          <w:spacing w:val="2"/>
          <w:position w:val="2"/>
          <w:sz w:val="26"/>
          <w:szCs w:val="26"/>
        </w:rPr>
        <w:t>коронавирусной</w:t>
      </w:r>
      <w:proofErr w:type="spellEnd"/>
      <w:r w:rsidRPr="007E4222">
        <w:rPr>
          <w:spacing w:val="2"/>
          <w:position w:val="2"/>
          <w:sz w:val="26"/>
          <w:szCs w:val="26"/>
        </w:rPr>
        <w:t xml:space="preserve"> инфекцией (COVID-19);</w:t>
      </w:r>
    </w:p>
    <w:p w14:paraId="4EBC64EF"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xml:space="preserve">- при планировании отпусков воздержаться от посещения стран, где регистрируются случаи заболевания новой </w:t>
      </w:r>
      <w:proofErr w:type="spellStart"/>
      <w:r w:rsidRPr="007E4222">
        <w:rPr>
          <w:spacing w:val="2"/>
          <w:position w:val="2"/>
          <w:sz w:val="26"/>
          <w:szCs w:val="26"/>
        </w:rPr>
        <w:t>коронавирусной</w:t>
      </w:r>
      <w:proofErr w:type="spellEnd"/>
      <w:r w:rsidRPr="007E4222">
        <w:rPr>
          <w:spacing w:val="2"/>
          <w:position w:val="2"/>
          <w:sz w:val="26"/>
          <w:szCs w:val="26"/>
        </w:rPr>
        <w:t xml:space="preserve"> инфекции (COVID-19).</w:t>
      </w:r>
    </w:p>
    <w:p w14:paraId="2C78FE4A"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В зависимости от условий питания работников рекомендовать:</w:t>
      </w:r>
    </w:p>
    <w:p w14:paraId="38C03214"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При наличии столовой для питания работников:</w:t>
      </w:r>
    </w:p>
    <w:p w14:paraId="404DF0E6"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обеспечить использование посуды однократного применения с последующим ее сбором, обеззараживанием и уничтожением в установленном порядке;</w:t>
      </w:r>
    </w:p>
    <w:p w14:paraId="091F73E9"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w:t>
      </w:r>
    </w:p>
    <w:p w14:paraId="16AE68A5"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lastRenderedPageBreak/>
        <w:t>При отсутствии столовой:</w:t>
      </w:r>
    </w:p>
    <w:p w14:paraId="3BF141DB"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запретить прием пищи на рабочих местах, пищу принимать только в специально отведенной комнате - комнате приема пищи;</w:t>
      </w:r>
    </w:p>
    <w:p w14:paraId="31784613"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при отсутствии комнаты приема пищи, предусмотреть выделение помещения для этих целей с раковиной для мытья рук (подводкой горячей и холодной воды), обеспечив его ежедневную уборку с помощью дезинфицирующих средств.</w:t>
      </w:r>
    </w:p>
    <w:p w14:paraId="6E2526BC" w14:textId="77777777" w:rsidR="007E4222" w:rsidRPr="007E4222" w:rsidRDefault="007E4222" w:rsidP="007E4222">
      <w:pPr>
        <w:ind w:firstLine="709"/>
        <w:jc w:val="both"/>
        <w:rPr>
          <w:spacing w:val="2"/>
          <w:position w:val="2"/>
          <w:sz w:val="26"/>
          <w:szCs w:val="26"/>
        </w:rPr>
      </w:pPr>
      <w:r w:rsidRPr="007E4222">
        <w:rPr>
          <w:spacing w:val="2"/>
          <w:position w:val="2"/>
          <w:sz w:val="26"/>
          <w:szCs w:val="26"/>
        </w:rPr>
        <w:t xml:space="preserve">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обо всех контактах заболевшего новой </w:t>
      </w:r>
      <w:proofErr w:type="spellStart"/>
      <w:r w:rsidRPr="007E4222">
        <w:rPr>
          <w:spacing w:val="2"/>
          <w:position w:val="2"/>
          <w:sz w:val="26"/>
          <w:szCs w:val="26"/>
        </w:rPr>
        <w:t>коронавирусной</w:t>
      </w:r>
      <w:proofErr w:type="spellEnd"/>
      <w:r w:rsidRPr="007E4222">
        <w:rPr>
          <w:spacing w:val="2"/>
          <w:position w:val="2"/>
          <w:sz w:val="26"/>
          <w:szCs w:val="26"/>
        </w:rPr>
        <w:t xml:space="preserve"> инфекцией (COV1D-19) в связи с исполнением им трудовых функций, обеспечить проведение дезинфекции помещений, где находился заболевший.</w:t>
      </w:r>
    </w:p>
    <w:p w14:paraId="224BE05A" w14:textId="77777777" w:rsidR="00433E33" w:rsidRPr="00645983" w:rsidRDefault="00433E33" w:rsidP="007E4222">
      <w:pPr>
        <w:ind w:firstLine="709"/>
        <w:jc w:val="both"/>
        <w:rPr>
          <w:spacing w:val="2"/>
          <w:position w:val="2"/>
          <w:sz w:val="26"/>
          <w:szCs w:val="26"/>
        </w:rPr>
      </w:pPr>
    </w:p>
    <w:sectPr w:rsidR="00433E33" w:rsidRPr="00645983" w:rsidSect="00632FE6">
      <w:pgSz w:w="11906" w:h="16838"/>
      <w:pgMar w:top="851"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445CA" w14:textId="77777777" w:rsidR="00916C4B" w:rsidRDefault="00916C4B" w:rsidP="00C7284F">
      <w:r>
        <w:separator/>
      </w:r>
    </w:p>
  </w:endnote>
  <w:endnote w:type="continuationSeparator" w:id="0">
    <w:p w14:paraId="2975B4A9" w14:textId="77777777" w:rsidR="00916C4B" w:rsidRDefault="00916C4B" w:rsidP="00C7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C766B" w14:textId="77777777" w:rsidR="00916C4B" w:rsidRDefault="00916C4B" w:rsidP="00C7284F">
      <w:r>
        <w:separator/>
      </w:r>
    </w:p>
  </w:footnote>
  <w:footnote w:type="continuationSeparator" w:id="0">
    <w:p w14:paraId="1E5E722D" w14:textId="77777777" w:rsidR="00916C4B" w:rsidRDefault="00916C4B" w:rsidP="00C72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5AC2"/>
    <w:multiLevelType w:val="hybridMultilevel"/>
    <w:tmpl w:val="D37E40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DDB4171"/>
    <w:multiLevelType w:val="hybridMultilevel"/>
    <w:tmpl w:val="8904D82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23200C"/>
    <w:multiLevelType w:val="hybridMultilevel"/>
    <w:tmpl w:val="8904D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606093C"/>
    <w:multiLevelType w:val="hybridMultilevel"/>
    <w:tmpl w:val="AABEED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9FF0C20"/>
    <w:multiLevelType w:val="hybridMultilevel"/>
    <w:tmpl w:val="8904D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863A9B"/>
    <w:multiLevelType w:val="hybridMultilevel"/>
    <w:tmpl w:val="C5E2F438"/>
    <w:lvl w:ilvl="0" w:tplc="B4384AEA">
      <w:start w:val="1"/>
      <w:numFmt w:val="decimal"/>
      <w:lvlText w:val="%1."/>
      <w:lvlJc w:val="left"/>
      <w:pPr>
        <w:tabs>
          <w:tab w:val="num" w:pos="720"/>
        </w:tabs>
        <w:ind w:left="720" w:hanging="360"/>
      </w:pPr>
      <w:rPr>
        <w:rFonts w:hint="default"/>
      </w:rPr>
    </w:lvl>
    <w:lvl w:ilvl="1" w:tplc="6D408F9C">
      <w:numFmt w:val="none"/>
      <w:lvlText w:val=""/>
      <w:lvlJc w:val="left"/>
      <w:pPr>
        <w:tabs>
          <w:tab w:val="num" w:pos="360"/>
        </w:tabs>
      </w:pPr>
    </w:lvl>
    <w:lvl w:ilvl="2" w:tplc="BDD2DAA0">
      <w:numFmt w:val="none"/>
      <w:lvlText w:val=""/>
      <w:lvlJc w:val="left"/>
      <w:pPr>
        <w:tabs>
          <w:tab w:val="num" w:pos="360"/>
        </w:tabs>
      </w:pPr>
    </w:lvl>
    <w:lvl w:ilvl="3" w:tplc="AB7AD2CA">
      <w:numFmt w:val="none"/>
      <w:lvlText w:val=""/>
      <w:lvlJc w:val="left"/>
      <w:pPr>
        <w:tabs>
          <w:tab w:val="num" w:pos="360"/>
        </w:tabs>
      </w:pPr>
    </w:lvl>
    <w:lvl w:ilvl="4" w:tplc="1A50EC8C">
      <w:numFmt w:val="none"/>
      <w:lvlText w:val=""/>
      <w:lvlJc w:val="left"/>
      <w:pPr>
        <w:tabs>
          <w:tab w:val="num" w:pos="360"/>
        </w:tabs>
      </w:pPr>
    </w:lvl>
    <w:lvl w:ilvl="5" w:tplc="4EC2FDFA">
      <w:numFmt w:val="none"/>
      <w:lvlText w:val=""/>
      <w:lvlJc w:val="left"/>
      <w:pPr>
        <w:tabs>
          <w:tab w:val="num" w:pos="360"/>
        </w:tabs>
      </w:pPr>
    </w:lvl>
    <w:lvl w:ilvl="6" w:tplc="FC223556">
      <w:numFmt w:val="none"/>
      <w:lvlText w:val=""/>
      <w:lvlJc w:val="left"/>
      <w:pPr>
        <w:tabs>
          <w:tab w:val="num" w:pos="360"/>
        </w:tabs>
      </w:pPr>
    </w:lvl>
    <w:lvl w:ilvl="7" w:tplc="A6D826BE">
      <w:numFmt w:val="none"/>
      <w:lvlText w:val=""/>
      <w:lvlJc w:val="left"/>
      <w:pPr>
        <w:tabs>
          <w:tab w:val="num" w:pos="360"/>
        </w:tabs>
      </w:pPr>
    </w:lvl>
    <w:lvl w:ilvl="8" w:tplc="D40C6626">
      <w:numFmt w:val="none"/>
      <w:lvlText w:val=""/>
      <w:lvlJc w:val="left"/>
      <w:pPr>
        <w:tabs>
          <w:tab w:val="num" w:pos="360"/>
        </w:tabs>
      </w:pPr>
    </w:lvl>
  </w:abstractNum>
  <w:abstractNum w:abstractNumId="6" w15:restartNumberingAfterBreak="0">
    <w:nsid w:val="24946D57"/>
    <w:multiLevelType w:val="hybridMultilevel"/>
    <w:tmpl w:val="8904D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835E04"/>
    <w:multiLevelType w:val="hybridMultilevel"/>
    <w:tmpl w:val="69CC1670"/>
    <w:lvl w:ilvl="0" w:tplc="066CC85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2EA9435A"/>
    <w:multiLevelType w:val="hybridMultilevel"/>
    <w:tmpl w:val="AABEED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5BC3471"/>
    <w:multiLevelType w:val="hybridMultilevel"/>
    <w:tmpl w:val="8904D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5D167E"/>
    <w:multiLevelType w:val="hybridMultilevel"/>
    <w:tmpl w:val="8904D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8C4508"/>
    <w:multiLevelType w:val="hybridMultilevel"/>
    <w:tmpl w:val="AABEED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08575F8"/>
    <w:multiLevelType w:val="hybridMultilevel"/>
    <w:tmpl w:val="AABEED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0E9726E"/>
    <w:multiLevelType w:val="hybridMultilevel"/>
    <w:tmpl w:val="AABEED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55B6A9D"/>
    <w:multiLevelType w:val="multilevel"/>
    <w:tmpl w:val="3082483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F5B0AF9"/>
    <w:multiLevelType w:val="hybridMultilevel"/>
    <w:tmpl w:val="8904D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F745769"/>
    <w:multiLevelType w:val="hybridMultilevel"/>
    <w:tmpl w:val="38F47912"/>
    <w:lvl w:ilvl="0" w:tplc="F404E28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7" w15:restartNumberingAfterBreak="0">
    <w:nsid w:val="53F652E5"/>
    <w:multiLevelType w:val="hybridMultilevel"/>
    <w:tmpl w:val="AABEED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64C6E0D"/>
    <w:multiLevelType w:val="hybridMultilevel"/>
    <w:tmpl w:val="AABEED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FFB68F8"/>
    <w:multiLevelType w:val="hybridMultilevel"/>
    <w:tmpl w:val="AABEED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81E1E7B"/>
    <w:multiLevelType w:val="hybridMultilevel"/>
    <w:tmpl w:val="0AAA77A4"/>
    <w:lvl w:ilvl="0" w:tplc="10E8E02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B125066"/>
    <w:multiLevelType w:val="hybridMultilevel"/>
    <w:tmpl w:val="3008F9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E37773F"/>
    <w:multiLevelType w:val="hybridMultilevel"/>
    <w:tmpl w:val="5C640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18"/>
  </w:num>
  <w:num w:numId="7">
    <w:abstractNumId w:val="19"/>
  </w:num>
  <w:num w:numId="8">
    <w:abstractNumId w:val="12"/>
  </w:num>
  <w:num w:numId="9">
    <w:abstractNumId w:val="8"/>
  </w:num>
  <w:num w:numId="10">
    <w:abstractNumId w:val="13"/>
  </w:num>
  <w:num w:numId="11">
    <w:abstractNumId w:val="17"/>
  </w:num>
  <w:num w:numId="12">
    <w:abstractNumId w:val="14"/>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2"/>
  </w:num>
  <w:num w:numId="18">
    <w:abstractNumId w:val="6"/>
  </w:num>
  <w:num w:numId="19">
    <w:abstractNumId w:val="22"/>
  </w:num>
  <w:num w:numId="20">
    <w:abstractNumId w:val="4"/>
  </w:num>
  <w:num w:numId="21">
    <w:abstractNumId w:val="15"/>
  </w:num>
  <w:num w:numId="22">
    <w:abstractNumId w:val="1"/>
  </w:num>
  <w:num w:numId="23">
    <w:abstractNumId w:val="10"/>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87"/>
    <w:rsid w:val="00021ED6"/>
    <w:rsid w:val="000222C7"/>
    <w:rsid w:val="000330B2"/>
    <w:rsid w:val="00037FCB"/>
    <w:rsid w:val="00053E9E"/>
    <w:rsid w:val="0005627A"/>
    <w:rsid w:val="0009264F"/>
    <w:rsid w:val="00092D05"/>
    <w:rsid w:val="00095163"/>
    <w:rsid w:val="00096803"/>
    <w:rsid w:val="000A1FB4"/>
    <w:rsid w:val="000A76F6"/>
    <w:rsid w:val="000C0765"/>
    <w:rsid w:val="000D3368"/>
    <w:rsid w:val="000D5FEA"/>
    <w:rsid w:val="000D70E1"/>
    <w:rsid w:val="000E152F"/>
    <w:rsid w:val="000E42BE"/>
    <w:rsid w:val="000E4719"/>
    <w:rsid w:val="000E6DD1"/>
    <w:rsid w:val="000E7458"/>
    <w:rsid w:val="000E7A39"/>
    <w:rsid w:val="001014A7"/>
    <w:rsid w:val="001027AD"/>
    <w:rsid w:val="00106330"/>
    <w:rsid w:val="001135EF"/>
    <w:rsid w:val="00115AC8"/>
    <w:rsid w:val="00125DB1"/>
    <w:rsid w:val="00135A8C"/>
    <w:rsid w:val="001406B7"/>
    <w:rsid w:val="00143930"/>
    <w:rsid w:val="00155D84"/>
    <w:rsid w:val="00164268"/>
    <w:rsid w:val="00164CFF"/>
    <w:rsid w:val="00164F81"/>
    <w:rsid w:val="00172183"/>
    <w:rsid w:val="00177D52"/>
    <w:rsid w:val="00181511"/>
    <w:rsid w:val="001846B4"/>
    <w:rsid w:val="0019505B"/>
    <w:rsid w:val="001967BF"/>
    <w:rsid w:val="00196887"/>
    <w:rsid w:val="001A19A2"/>
    <w:rsid w:val="001A52F5"/>
    <w:rsid w:val="001A5809"/>
    <w:rsid w:val="001A69FA"/>
    <w:rsid w:val="001B31FC"/>
    <w:rsid w:val="001C78B3"/>
    <w:rsid w:val="001D34FD"/>
    <w:rsid w:val="001D3610"/>
    <w:rsid w:val="001D3B87"/>
    <w:rsid w:val="001D57A9"/>
    <w:rsid w:val="001D6E90"/>
    <w:rsid w:val="001E4153"/>
    <w:rsid w:val="001E5437"/>
    <w:rsid w:val="001F3BB9"/>
    <w:rsid w:val="002017A7"/>
    <w:rsid w:val="00206568"/>
    <w:rsid w:val="0021066D"/>
    <w:rsid w:val="00213443"/>
    <w:rsid w:val="002320D0"/>
    <w:rsid w:val="002511F6"/>
    <w:rsid w:val="002551DF"/>
    <w:rsid w:val="0026135F"/>
    <w:rsid w:val="002802B6"/>
    <w:rsid w:val="00282A95"/>
    <w:rsid w:val="002862E1"/>
    <w:rsid w:val="0028632D"/>
    <w:rsid w:val="00291ABA"/>
    <w:rsid w:val="0029645D"/>
    <w:rsid w:val="002B0186"/>
    <w:rsid w:val="002B5ACE"/>
    <w:rsid w:val="002C0785"/>
    <w:rsid w:val="002C6578"/>
    <w:rsid w:val="002D6146"/>
    <w:rsid w:val="002F01A3"/>
    <w:rsid w:val="002F2395"/>
    <w:rsid w:val="002F653D"/>
    <w:rsid w:val="003134BF"/>
    <w:rsid w:val="00315356"/>
    <w:rsid w:val="00334B8C"/>
    <w:rsid w:val="00335FA6"/>
    <w:rsid w:val="003422B6"/>
    <w:rsid w:val="00342C3F"/>
    <w:rsid w:val="00353C05"/>
    <w:rsid w:val="00353D40"/>
    <w:rsid w:val="00356F25"/>
    <w:rsid w:val="003601BC"/>
    <w:rsid w:val="003616DC"/>
    <w:rsid w:val="0036551C"/>
    <w:rsid w:val="00365BA1"/>
    <w:rsid w:val="00372D42"/>
    <w:rsid w:val="00373651"/>
    <w:rsid w:val="00375528"/>
    <w:rsid w:val="00375CDD"/>
    <w:rsid w:val="00376CC7"/>
    <w:rsid w:val="003923D4"/>
    <w:rsid w:val="003929C0"/>
    <w:rsid w:val="003B253B"/>
    <w:rsid w:val="003B3405"/>
    <w:rsid w:val="003B35BB"/>
    <w:rsid w:val="003B5824"/>
    <w:rsid w:val="003C7197"/>
    <w:rsid w:val="003D546B"/>
    <w:rsid w:val="003E320C"/>
    <w:rsid w:val="003F3FC2"/>
    <w:rsid w:val="00401A12"/>
    <w:rsid w:val="00405C40"/>
    <w:rsid w:val="00420CAA"/>
    <w:rsid w:val="0042183D"/>
    <w:rsid w:val="0042298D"/>
    <w:rsid w:val="00427ABD"/>
    <w:rsid w:val="00430F57"/>
    <w:rsid w:val="004320EE"/>
    <w:rsid w:val="00433E33"/>
    <w:rsid w:val="00437196"/>
    <w:rsid w:val="00437C34"/>
    <w:rsid w:val="004417B5"/>
    <w:rsid w:val="00451DB5"/>
    <w:rsid w:val="0045547C"/>
    <w:rsid w:val="00474D4B"/>
    <w:rsid w:val="004954D2"/>
    <w:rsid w:val="004977CA"/>
    <w:rsid w:val="004A56C6"/>
    <w:rsid w:val="004C1763"/>
    <w:rsid w:val="004C5D13"/>
    <w:rsid w:val="004C692C"/>
    <w:rsid w:val="004C7B2A"/>
    <w:rsid w:val="004D0822"/>
    <w:rsid w:val="004D2E43"/>
    <w:rsid w:val="004F0460"/>
    <w:rsid w:val="004F1F24"/>
    <w:rsid w:val="004F1F33"/>
    <w:rsid w:val="004F4C6F"/>
    <w:rsid w:val="00505BD0"/>
    <w:rsid w:val="00511836"/>
    <w:rsid w:val="00520930"/>
    <w:rsid w:val="00521555"/>
    <w:rsid w:val="00523981"/>
    <w:rsid w:val="005309F8"/>
    <w:rsid w:val="0053283A"/>
    <w:rsid w:val="00536541"/>
    <w:rsid w:val="00540466"/>
    <w:rsid w:val="005446B8"/>
    <w:rsid w:val="0054658D"/>
    <w:rsid w:val="00552787"/>
    <w:rsid w:val="00554B7C"/>
    <w:rsid w:val="00556F93"/>
    <w:rsid w:val="005576C3"/>
    <w:rsid w:val="0056420F"/>
    <w:rsid w:val="005648BF"/>
    <w:rsid w:val="00565BB3"/>
    <w:rsid w:val="005661D4"/>
    <w:rsid w:val="00571CA3"/>
    <w:rsid w:val="00574D41"/>
    <w:rsid w:val="00575184"/>
    <w:rsid w:val="00584E54"/>
    <w:rsid w:val="00592849"/>
    <w:rsid w:val="00594228"/>
    <w:rsid w:val="005A0C81"/>
    <w:rsid w:val="005A25FE"/>
    <w:rsid w:val="005A36C1"/>
    <w:rsid w:val="005A3FC0"/>
    <w:rsid w:val="005A57AC"/>
    <w:rsid w:val="005B2546"/>
    <w:rsid w:val="005C0184"/>
    <w:rsid w:val="005C5975"/>
    <w:rsid w:val="005D0BB9"/>
    <w:rsid w:val="005D0DA7"/>
    <w:rsid w:val="005E7034"/>
    <w:rsid w:val="005F5494"/>
    <w:rsid w:val="00600961"/>
    <w:rsid w:val="00604FD2"/>
    <w:rsid w:val="006052CC"/>
    <w:rsid w:val="00605CFD"/>
    <w:rsid w:val="00612CD6"/>
    <w:rsid w:val="00616261"/>
    <w:rsid w:val="006212C4"/>
    <w:rsid w:val="00623DA5"/>
    <w:rsid w:val="00626FDE"/>
    <w:rsid w:val="00632FE6"/>
    <w:rsid w:val="006429CF"/>
    <w:rsid w:val="00643E59"/>
    <w:rsid w:val="00645983"/>
    <w:rsid w:val="006507A8"/>
    <w:rsid w:val="006513D9"/>
    <w:rsid w:val="006516ED"/>
    <w:rsid w:val="00651953"/>
    <w:rsid w:val="00656F43"/>
    <w:rsid w:val="00657610"/>
    <w:rsid w:val="006605A4"/>
    <w:rsid w:val="006629F1"/>
    <w:rsid w:val="006834F7"/>
    <w:rsid w:val="00683BA4"/>
    <w:rsid w:val="00683F4F"/>
    <w:rsid w:val="00684351"/>
    <w:rsid w:val="006923B6"/>
    <w:rsid w:val="00694DF3"/>
    <w:rsid w:val="006A0153"/>
    <w:rsid w:val="006A169B"/>
    <w:rsid w:val="006A4CFF"/>
    <w:rsid w:val="006A666B"/>
    <w:rsid w:val="006A7EFC"/>
    <w:rsid w:val="006B64BE"/>
    <w:rsid w:val="006C0F9B"/>
    <w:rsid w:val="006C1327"/>
    <w:rsid w:val="006D10E0"/>
    <w:rsid w:val="006D32FE"/>
    <w:rsid w:val="006D5FFE"/>
    <w:rsid w:val="006E385C"/>
    <w:rsid w:val="006F2A1F"/>
    <w:rsid w:val="006F3AA5"/>
    <w:rsid w:val="006F73D7"/>
    <w:rsid w:val="007035E7"/>
    <w:rsid w:val="007153DB"/>
    <w:rsid w:val="007165EA"/>
    <w:rsid w:val="00723007"/>
    <w:rsid w:val="007230BC"/>
    <w:rsid w:val="00725DC1"/>
    <w:rsid w:val="007300E4"/>
    <w:rsid w:val="007304F5"/>
    <w:rsid w:val="00732EC5"/>
    <w:rsid w:val="0073526E"/>
    <w:rsid w:val="00736EE7"/>
    <w:rsid w:val="00737EED"/>
    <w:rsid w:val="007461F2"/>
    <w:rsid w:val="00750257"/>
    <w:rsid w:val="007567B6"/>
    <w:rsid w:val="00761BAC"/>
    <w:rsid w:val="007645C9"/>
    <w:rsid w:val="00765DC3"/>
    <w:rsid w:val="00770244"/>
    <w:rsid w:val="007764DF"/>
    <w:rsid w:val="007765D9"/>
    <w:rsid w:val="007800EE"/>
    <w:rsid w:val="0078216B"/>
    <w:rsid w:val="007822D4"/>
    <w:rsid w:val="007827FB"/>
    <w:rsid w:val="00786E77"/>
    <w:rsid w:val="007900DD"/>
    <w:rsid w:val="00796746"/>
    <w:rsid w:val="007A2528"/>
    <w:rsid w:val="007A3EE3"/>
    <w:rsid w:val="007A6ECB"/>
    <w:rsid w:val="007A72DD"/>
    <w:rsid w:val="007C2BEE"/>
    <w:rsid w:val="007C4A75"/>
    <w:rsid w:val="007D4220"/>
    <w:rsid w:val="007D4372"/>
    <w:rsid w:val="007D78E8"/>
    <w:rsid w:val="007E06F1"/>
    <w:rsid w:val="007E4222"/>
    <w:rsid w:val="007F31A9"/>
    <w:rsid w:val="007F4BA6"/>
    <w:rsid w:val="007F704C"/>
    <w:rsid w:val="0080025E"/>
    <w:rsid w:val="00800BBA"/>
    <w:rsid w:val="00801097"/>
    <w:rsid w:val="008047BF"/>
    <w:rsid w:val="00810291"/>
    <w:rsid w:val="00814BF7"/>
    <w:rsid w:val="00817F6D"/>
    <w:rsid w:val="00822E9A"/>
    <w:rsid w:val="00823E10"/>
    <w:rsid w:val="00824C7A"/>
    <w:rsid w:val="00825FCC"/>
    <w:rsid w:val="008333D6"/>
    <w:rsid w:val="00837AB3"/>
    <w:rsid w:val="00840D72"/>
    <w:rsid w:val="00852950"/>
    <w:rsid w:val="00855265"/>
    <w:rsid w:val="008579BD"/>
    <w:rsid w:val="00874860"/>
    <w:rsid w:val="00885BD6"/>
    <w:rsid w:val="008872BB"/>
    <w:rsid w:val="00893340"/>
    <w:rsid w:val="00894475"/>
    <w:rsid w:val="00896D3A"/>
    <w:rsid w:val="008A4B37"/>
    <w:rsid w:val="008A526A"/>
    <w:rsid w:val="008B06A3"/>
    <w:rsid w:val="008B09A2"/>
    <w:rsid w:val="008B27CB"/>
    <w:rsid w:val="008C3BA6"/>
    <w:rsid w:val="008D20E8"/>
    <w:rsid w:val="008D2116"/>
    <w:rsid w:val="008D2A10"/>
    <w:rsid w:val="008D3843"/>
    <w:rsid w:val="008D56A7"/>
    <w:rsid w:val="008E1F65"/>
    <w:rsid w:val="008E3A22"/>
    <w:rsid w:val="008E4443"/>
    <w:rsid w:val="008E5A10"/>
    <w:rsid w:val="008E775F"/>
    <w:rsid w:val="008E78CB"/>
    <w:rsid w:val="008F1107"/>
    <w:rsid w:val="008F4080"/>
    <w:rsid w:val="008F7924"/>
    <w:rsid w:val="00902B90"/>
    <w:rsid w:val="00905C52"/>
    <w:rsid w:val="009136C5"/>
    <w:rsid w:val="00913EAC"/>
    <w:rsid w:val="00916C4B"/>
    <w:rsid w:val="00923D93"/>
    <w:rsid w:val="0093472E"/>
    <w:rsid w:val="00934757"/>
    <w:rsid w:val="009362B9"/>
    <w:rsid w:val="00936383"/>
    <w:rsid w:val="00937F24"/>
    <w:rsid w:val="00940598"/>
    <w:rsid w:val="00940EC5"/>
    <w:rsid w:val="00944A29"/>
    <w:rsid w:val="00946AD9"/>
    <w:rsid w:val="009479DF"/>
    <w:rsid w:val="00955269"/>
    <w:rsid w:val="00980467"/>
    <w:rsid w:val="009A3A47"/>
    <w:rsid w:val="009A3BA5"/>
    <w:rsid w:val="009B4C65"/>
    <w:rsid w:val="009B591B"/>
    <w:rsid w:val="009B5B82"/>
    <w:rsid w:val="009B5E15"/>
    <w:rsid w:val="009B73F4"/>
    <w:rsid w:val="009C5ADD"/>
    <w:rsid w:val="009D04CA"/>
    <w:rsid w:val="009D0FA2"/>
    <w:rsid w:val="009E5D11"/>
    <w:rsid w:val="009F39FA"/>
    <w:rsid w:val="00A0085A"/>
    <w:rsid w:val="00A06643"/>
    <w:rsid w:val="00A06A1A"/>
    <w:rsid w:val="00A20C41"/>
    <w:rsid w:val="00A27DDD"/>
    <w:rsid w:val="00A33277"/>
    <w:rsid w:val="00A33C8B"/>
    <w:rsid w:val="00A4141B"/>
    <w:rsid w:val="00A458C2"/>
    <w:rsid w:val="00A4658A"/>
    <w:rsid w:val="00A5500B"/>
    <w:rsid w:val="00A716A6"/>
    <w:rsid w:val="00A71BE0"/>
    <w:rsid w:val="00A73CC6"/>
    <w:rsid w:val="00A86043"/>
    <w:rsid w:val="00A87DCA"/>
    <w:rsid w:val="00AA5CA6"/>
    <w:rsid w:val="00AA5D78"/>
    <w:rsid w:val="00AB1FD9"/>
    <w:rsid w:val="00AB6F12"/>
    <w:rsid w:val="00AC1873"/>
    <w:rsid w:val="00AC6E8B"/>
    <w:rsid w:val="00AD1F44"/>
    <w:rsid w:val="00AD2871"/>
    <w:rsid w:val="00AE02D4"/>
    <w:rsid w:val="00AE32E6"/>
    <w:rsid w:val="00AF1244"/>
    <w:rsid w:val="00B2319B"/>
    <w:rsid w:val="00B25ABA"/>
    <w:rsid w:val="00B27EE6"/>
    <w:rsid w:val="00B32C18"/>
    <w:rsid w:val="00B34FA1"/>
    <w:rsid w:val="00B3602A"/>
    <w:rsid w:val="00B52A9A"/>
    <w:rsid w:val="00B5553C"/>
    <w:rsid w:val="00B562EA"/>
    <w:rsid w:val="00B61C39"/>
    <w:rsid w:val="00B61F6B"/>
    <w:rsid w:val="00B64722"/>
    <w:rsid w:val="00B65B9A"/>
    <w:rsid w:val="00B677A2"/>
    <w:rsid w:val="00B74EDD"/>
    <w:rsid w:val="00B80E9C"/>
    <w:rsid w:val="00B94219"/>
    <w:rsid w:val="00B967BD"/>
    <w:rsid w:val="00BA0C3E"/>
    <w:rsid w:val="00BA61F0"/>
    <w:rsid w:val="00BD16A6"/>
    <w:rsid w:val="00BD2228"/>
    <w:rsid w:val="00BD3427"/>
    <w:rsid w:val="00BF2429"/>
    <w:rsid w:val="00C056AC"/>
    <w:rsid w:val="00C11257"/>
    <w:rsid w:val="00C15639"/>
    <w:rsid w:val="00C2002B"/>
    <w:rsid w:val="00C20A27"/>
    <w:rsid w:val="00C42941"/>
    <w:rsid w:val="00C43851"/>
    <w:rsid w:val="00C4589F"/>
    <w:rsid w:val="00C45CCB"/>
    <w:rsid w:val="00C51740"/>
    <w:rsid w:val="00C53D95"/>
    <w:rsid w:val="00C551A7"/>
    <w:rsid w:val="00C61770"/>
    <w:rsid w:val="00C633A4"/>
    <w:rsid w:val="00C65B7A"/>
    <w:rsid w:val="00C66A81"/>
    <w:rsid w:val="00C7096B"/>
    <w:rsid w:val="00C7284F"/>
    <w:rsid w:val="00C804AA"/>
    <w:rsid w:val="00C87899"/>
    <w:rsid w:val="00C9497A"/>
    <w:rsid w:val="00CA4F7C"/>
    <w:rsid w:val="00CB2D51"/>
    <w:rsid w:val="00CE55A1"/>
    <w:rsid w:val="00CF1224"/>
    <w:rsid w:val="00D03C2A"/>
    <w:rsid w:val="00D03F09"/>
    <w:rsid w:val="00D13105"/>
    <w:rsid w:val="00D16DCD"/>
    <w:rsid w:val="00D231BA"/>
    <w:rsid w:val="00D337A9"/>
    <w:rsid w:val="00D3689F"/>
    <w:rsid w:val="00D6149D"/>
    <w:rsid w:val="00D66753"/>
    <w:rsid w:val="00D75BAB"/>
    <w:rsid w:val="00D9770F"/>
    <w:rsid w:val="00D97A5A"/>
    <w:rsid w:val="00DA6FA8"/>
    <w:rsid w:val="00DB213C"/>
    <w:rsid w:val="00DC28F7"/>
    <w:rsid w:val="00DD14D3"/>
    <w:rsid w:val="00DF0C6B"/>
    <w:rsid w:val="00DF4F13"/>
    <w:rsid w:val="00DF7743"/>
    <w:rsid w:val="00E01149"/>
    <w:rsid w:val="00E20751"/>
    <w:rsid w:val="00E2154C"/>
    <w:rsid w:val="00E225DC"/>
    <w:rsid w:val="00E26853"/>
    <w:rsid w:val="00E36936"/>
    <w:rsid w:val="00E45CEA"/>
    <w:rsid w:val="00E52938"/>
    <w:rsid w:val="00E66537"/>
    <w:rsid w:val="00E66BEA"/>
    <w:rsid w:val="00E670ED"/>
    <w:rsid w:val="00E71052"/>
    <w:rsid w:val="00E73C79"/>
    <w:rsid w:val="00E76805"/>
    <w:rsid w:val="00E837C8"/>
    <w:rsid w:val="00E975AD"/>
    <w:rsid w:val="00EB3629"/>
    <w:rsid w:val="00EB6ACE"/>
    <w:rsid w:val="00EC0D09"/>
    <w:rsid w:val="00EC348B"/>
    <w:rsid w:val="00ED654E"/>
    <w:rsid w:val="00EE0987"/>
    <w:rsid w:val="00EE46B6"/>
    <w:rsid w:val="00EE7674"/>
    <w:rsid w:val="00EF26BC"/>
    <w:rsid w:val="00EF5125"/>
    <w:rsid w:val="00F03374"/>
    <w:rsid w:val="00F13D04"/>
    <w:rsid w:val="00F167E5"/>
    <w:rsid w:val="00F24060"/>
    <w:rsid w:val="00F33114"/>
    <w:rsid w:val="00F331C2"/>
    <w:rsid w:val="00F37618"/>
    <w:rsid w:val="00F4435F"/>
    <w:rsid w:val="00F452EC"/>
    <w:rsid w:val="00F50F4E"/>
    <w:rsid w:val="00F51553"/>
    <w:rsid w:val="00F53510"/>
    <w:rsid w:val="00F54B4E"/>
    <w:rsid w:val="00F61EA5"/>
    <w:rsid w:val="00F66323"/>
    <w:rsid w:val="00F717BB"/>
    <w:rsid w:val="00F77DB8"/>
    <w:rsid w:val="00F80405"/>
    <w:rsid w:val="00F85B31"/>
    <w:rsid w:val="00F91FFF"/>
    <w:rsid w:val="00F94BF2"/>
    <w:rsid w:val="00FA16C9"/>
    <w:rsid w:val="00FB4EEE"/>
    <w:rsid w:val="00FC0E47"/>
    <w:rsid w:val="00FC1640"/>
    <w:rsid w:val="00FC3998"/>
    <w:rsid w:val="00FC65DC"/>
    <w:rsid w:val="00FC6FC1"/>
    <w:rsid w:val="00FC7AC9"/>
    <w:rsid w:val="00FD0D85"/>
    <w:rsid w:val="00FD44B1"/>
    <w:rsid w:val="00FD5E24"/>
    <w:rsid w:val="00FD7331"/>
    <w:rsid w:val="00FE52E7"/>
    <w:rsid w:val="00FF03CF"/>
    <w:rsid w:val="00FF09FC"/>
    <w:rsid w:val="00FF7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60740"/>
  <w15:docId w15:val="{08B5E877-8B74-43A0-8940-5984F110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803"/>
  </w:style>
  <w:style w:type="paragraph" w:styleId="1">
    <w:name w:val="heading 1"/>
    <w:basedOn w:val="a"/>
    <w:next w:val="a"/>
    <w:link w:val="10"/>
    <w:uiPriority w:val="9"/>
    <w:qFormat/>
    <w:rsid w:val="00C66A81"/>
    <w:pPr>
      <w:keepNext/>
      <w:spacing w:before="240" w:after="60"/>
      <w:outlineLvl w:val="0"/>
    </w:pPr>
    <w:rPr>
      <w:rFonts w:ascii="Cambria" w:hAnsi="Cambria"/>
      <w:b/>
      <w:bCs/>
      <w:kern w:val="32"/>
      <w:sz w:val="32"/>
      <w:szCs w:val="32"/>
    </w:rPr>
  </w:style>
  <w:style w:type="paragraph" w:styleId="3">
    <w:name w:val="heading 3"/>
    <w:basedOn w:val="a"/>
    <w:link w:val="30"/>
    <w:qFormat/>
    <w:rsid w:val="008F792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96803"/>
    <w:pPr>
      <w:jc w:val="center"/>
    </w:pPr>
  </w:style>
  <w:style w:type="paragraph" w:styleId="2">
    <w:name w:val="Body Text 2"/>
    <w:basedOn w:val="a"/>
    <w:rsid w:val="00096803"/>
    <w:pPr>
      <w:jc w:val="center"/>
    </w:pPr>
    <w:rPr>
      <w:b/>
      <w:bCs/>
      <w:sz w:val="24"/>
    </w:rPr>
  </w:style>
  <w:style w:type="paragraph" w:styleId="31">
    <w:name w:val="Body Text 3"/>
    <w:basedOn w:val="a"/>
    <w:rsid w:val="00096803"/>
    <w:pPr>
      <w:jc w:val="center"/>
    </w:pPr>
    <w:rPr>
      <w:sz w:val="24"/>
    </w:rPr>
  </w:style>
  <w:style w:type="paragraph" w:styleId="a5">
    <w:name w:val="Balloon Text"/>
    <w:basedOn w:val="a"/>
    <w:semiHidden/>
    <w:rsid w:val="006629F1"/>
    <w:rPr>
      <w:rFonts w:ascii="Tahoma" w:hAnsi="Tahoma" w:cs="Tahoma"/>
      <w:sz w:val="16"/>
      <w:szCs w:val="16"/>
    </w:rPr>
  </w:style>
  <w:style w:type="table" w:styleId="a6">
    <w:name w:val="Table Grid"/>
    <w:basedOn w:val="a1"/>
    <w:rsid w:val="000E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8F7924"/>
    <w:pPr>
      <w:spacing w:before="100" w:beforeAutospacing="1" w:after="100" w:afterAutospacing="1"/>
    </w:pPr>
    <w:rPr>
      <w:sz w:val="24"/>
      <w:szCs w:val="24"/>
    </w:rPr>
  </w:style>
  <w:style w:type="character" w:styleId="a8">
    <w:name w:val="Hyperlink"/>
    <w:rsid w:val="0042298D"/>
    <w:rPr>
      <w:color w:val="0000FF"/>
      <w:u w:val="single"/>
    </w:rPr>
  </w:style>
  <w:style w:type="character" w:customStyle="1" w:styleId="30">
    <w:name w:val="Заголовок 3 Знак"/>
    <w:link w:val="3"/>
    <w:rsid w:val="000D5FEA"/>
    <w:rPr>
      <w:b/>
      <w:bCs/>
      <w:sz w:val="27"/>
      <w:szCs w:val="27"/>
    </w:rPr>
  </w:style>
  <w:style w:type="character" w:customStyle="1" w:styleId="10">
    <w:name w:val="Заголовок 1 Знак"/>
    <w:link w:val="1"/>
    <w:uiPriority w:val="9"/>
    <w:rsid w:val="00C66A81"/>
    <w:rPr>
      <w:rFonts w:ascii="Cambria" w:eastAsia="Times New Roman" w:hAnsi="Cambria" w:cs="Times New Roman"/>
      <w:b/>
      <w:bCs/>
      <w:kern w:val="32"/>
      <w:sz w:val="32"/>
      <w:szCs w:val="32"/>
    </w:rPr>
  </w:style>
  <w:style w:type="paragraph" w:styleId="a9">
    <w:name w:val="List Paragraph"/>
    <w:basedOn w:val="a"/>
    <w:uiPriority w:val="34"/>
    <w:qFormat/>
    <w:rsid w:val="00A33C8B"/>
    <w:pPr>
      <w:ind w:left="720"/>
      <w:contextualSpacing/>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A3FC0"/>
    <w:pPr>
      <w:spacing w:before="100" w:beforeAutospacing="1" w:after="100" w:afterAutospacing="1"/>
    </w:pPr>
    <w:rPr>
      <w:rFonts w:ascii="Tahoma" w:hAnsi="Tahoma"/>
      <w:lang w:val="en-US" w:eastAsia="en-US"/>
    </w:rPr>
  </w:style>
  <w:style w:type="paragraph" w:styleId="aa">
    <w:name w:val="header"/>
    <w:basedOn w:val="a"/>
    <w:link w:val="ab"/>
    <w:uiPriority w:val="99"/>
    <w:semiHidden/>
    <w:unhideWhenUsed/>
    <w:rsid w:val="00C7284F"/>
    <w:pPr>
      <w:tabs>
        <w:tab w:val="center" w:pos="4677"/>
        <w:tab w:val="right" w:pos="9355"/>
      </w:tabs>
    </w:pPr>
  </w:style>
  <w:style w:type="character" w:customStyle="1" w:styleId="ab">
    <w:name w:val="Верхний колонтитул Знак"/>
    <w:basedOn w:val="a0"/>
    <w:link w:val="aa"/>
    <w:uiPriority w:val="99"/>
    <w:semiHidden/>
    <w:rsid w:val="00C7284F"/>
  </w:style>
  <w:style w:type="paragraph" w:styleId="ac">
    <w:name w:val="footer"/>
    <w:basedOn w:val="a"/>
    <w:link w:val="ad"/>
    <w:uiPriority w:val="99"/>
    <w:semiHidden/>
    <w:unhideWhenUsed/>
    <w:rsid w:val="00C7284F"/>
    <w:pPr>
      <w:tabs>
        <w:tab w:val="center" w:pos="4677"/>
        <w:tab w:val="right" w:pos="9355"/>
      </w:tabs>
    </w:pPr>
  </w:style>
  <w:style w:type="character" w:customStyle="1" w:styleId="ad">
    <w:name w:val="Нижний колонтитул Знак"/>
    <w:basedOn w:val="a0"/>
    <w:link w:val="ac"/>
    <w:uiPriority w:val="99"/>
    <w:semiHidden/>
    <w:rsid w:val="00C7284F"/>
  </w:style>
  <w:style w:type="paragraph" w:customStyle="1" w:styleId="ae">
    <w:name w:val="Знак"/>
    <w:basedOn w:val="a"/>
    <w:rsid w:val="00433E33"/>
    <w:pPr>
      <w:spacing w:after="160" w:line="240" w:lineRule="exact"/>
    </w:pPr>
    <w:rPr>
      <w:rFonts w:ascii="Verdana" w:hAnsi="Verdana"/>
      <w:sz w:val="24"/>
      <w:szCs w:val="24"/>
      <w:lang w:val="en-US" w:eastAsia="en-US"/>
    </w:rPr>
  </w:style>
  <w:style w:type="character" w:customStyle="1" w:styleId="a4">
    <w:name w:val="Основной текст Знак"/>
    <w:link w:val="a3"/>
    <w:uiPriority w:val="99"/>
    <w:rsid w:val="00AC6E8B"/>
  </w:style>
  <w:style w:type="character" w:customStyle="1" w:styleId="32">
    <w:name w:val="Основной текст (3)_"/>
    <w:link w:val="33"/>
    <w:uiPriority w:val="99"/>
    <w:rsid w:val="00AC6E8B"/>
    <w:rPr>
      <w:sz w:val="11"/>
      <w:szCs w:val="11"/>
      <w:shd w:val="clear" w:color="auto" w:fill="FFFFFF"/>
    </w:rPr>
  </w:style>
  <w:style w:type="paragraph" w:customStyle="1" w:styleId="33">
    <w:name w:val="Основной текст (3)"/>
    <w:basedOn w:val="a"/>
    <w:link w:val="32"/>
    <w:uiPriority w:val="99"/>
    <w:rsid w:val="00AC6E8B"/>
    <w:pPr>
      <w:widowControl w:val="0"/>
      <w:shd w:val="clear" w:color="auto" w:fill="FFFFFF"/>
      <w:spacing w:line="240" w:lineRule="atLeast"/>
    </w:pPr>
    <w:rPr>
      <w:sz w:val="11"/>
      <w:szCs w:val="11"/>
    </w:rPr>
  </w:style>
  <w:style w:type="character" w:styleId="af">
    <w:name w:val="Strong"/>
    <w:qFormat/>
    <w:rsid w:val="00632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7862">
      <w:bodyDiv w:val="1"/>
      <w:marLeft w:val="0"/>
      <w:marRight w:val="0"/>
      <w:marTop w:val="0"/>
      <w:marBottom w:val="0"/>
      <w:divBdr>
        <w:top w:val="none" w:sz="0" w:space="0" w:color="auto"/>
        <w:left w:val="none" w:sz="0" w:space="0" w:color="auto"/>
        <w:bottom w:val="none" w:sz="0" w:space="0" w:color="auto"/>
        <w:right w:val="none" w:sz="0" w:space="0" w:color="auto"/>
      </w:divBdr>
    </w:div>
    <w:div w:id="43066915">
      <w:bodyDiv w:val="1"/>
      <w:marLeft w:val="0"/>
      <w:marRight w:val="0"/>
      <w:marTop w:val="0"/>
      <w:marBottom w:val="0"/>
      <w:divBdr>
        <w:top w:val="none" w:sz="0" w:space="0" w:color="auto"/>
        <w:left w:val="none" w:sz="0" w:space="0" w:color="auto"/>
        <w:bottom w:val="none" w:sz="0" w:space="0" w:color="auto"/>
        <w:right w:val="none" w:sz="0" w:space="0" w:color="auto"/>
      </w:divBdr>
    </w:div>
    <w:div w:id="192160686">
      <w:bodyDiv w:val="1"/>
      <w:marLeft w:val="0"/>
      <w:marRight w:val="0"/>
      <w:marTop w:val="0"/>
      <w:marBottom w:val="0"/>
      <w:divBdr>
        <w:top w:val="none" w:sz="0" w:space="0" w:color="auto"/>
        <w:left w:val="none" w:sz="0" w:space="0" w:color="auto"/>
        <w:bottom w:val="none" w:sz="0" w:space="0" w:color="auto"/>
        <w:right w:val="none" w:sz="0" w:space="0" w:color="auto"/>
      </w:divBdr>
    </w:div>
    <w:div w:id="333148243">
      <w:bodyDiv w:val="1"/>
      <w:marLeft w:val="0"/>
      <w:marRight w:val="0"/>
      <w:marTop w:val="0"/>
      <w:marBottom w:val="0"/>
      <w:divBdr>
        <w:top w:val="none" w:sz="0" w:space="0" w:color="auto"/>
        <w:left w:val="none" w:sz="0" w:space="0" w:color="auto"/>
        <w:bottom w:val="none" w:sz="0" w:space="0" w:color="auto"/>
        <w:right w:val="none" w:sz="0" w:space="0" w:color="auto"/>
      </w:divBdr>
    </w:div>
    <w:div w:id="602959468">
      <w:bodyDiv w:val="1"/>
      <w:marLeft w:val="0"/>
      <w:marRight w:val="0"/>
      <w:marTop w:val="0"/>
      <w:marBottom w:val="0"/>
      <w:divBdr>
        <w:top w:val="none" w:sz="0" w:space="0" w:color="auto"/>
        <w:left w:val="none" w:sz="0" w:space="0" w:color="auto"/>
        <w:bottom w:val="none" w:sz="0" w:space="0" w:color="auto"/>
        <w:right w:val="none" w:sz="0" w:space="0" w:color="auto"/>
      </w:divBdr>
    </w:div>
    <w:div w:id="690569275">
      <w:bodyDiv w:val="1"/>
      <w:marLeft w:val="0"/>
      <w:marRight w:val="0"/>
      <w:marTop w:val="0"/>
      <w:marBottom w:val="0"/>
      <w:divBdr>
        <w:top w:val="none" w:sz="0" w:space="0" w:color="auto"/>
        <w:left w:val="none" w:sz="0" w:space="0" w:color="auto"/>
        <w:bottom w:val="none" w:sz="0" w:space="0" w:color="auto"/>
        <w:right w:val="none" w:sz="0" w:space="0" w:color="auto"/>
      </w:divBdr>
    </w:div>
    <w:div w:id="799687140">
      <w:bodyDiv w:val="1"/>
      <w:marLeft w:val="0"/>
      <w:marRight w:val="0"/>
      <w:marTop w:val="0"/>
      <w:marBottom w:val="0"/>
      <w:divBdr>
        <w:top w:val="none" w:sz="0" w:space="0" w:color="auto"/>
        <w:left w:val="none" w:sz="0" w:space="0" w:color="auto"/>
        <w:bottom w:val="none" w:sz="0" w:space="0" w:color="auto"/>
        <w:right w:val="none" w:sz="0" w:space="0" w:color="auto"/>
      </w:divBdr>
      <w:divsChild>
        <w:div w:id="1578514787">
          <w:marLeft w:val="0"/>
          <w:marRight w:val="0"/>
          <w:marTop w:val="0"/>
          <w:marBottom w:val="0"/>
          <w:divBdr>
            <w:top w:val="none" w:sz="0" w:space="0" w:color="auto"/>
            <w:left w:val="none" w:sz="0" w:space="0" w:color="auto"/>
            <w:bottom w:val="none" w:sz="0" w:space="0" w:color="auto"/>
            <w:right w:val="none" w:sz="0" w:space="0" w:color="auto"/>
          </w:divBdr>
          <w:divsChild>
            <w:div w:id="8821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7527">
      <w:bodyDiv w:val="1"/>
      <w:marLeft w:val="0"/>
      <w:marRight w:val="0"/>
      <w:marTop w:val="0"/>
      <w:marBottom w:val="0"/>
      <w:divBdr>
        <w:top w:val="none" w:sz="0" w:space="0" w:color="auto"/>
        <w:left w:val="none" w:sz="0" w:space="0" w:color="auto"/>
        <w:bottom w:val="none" w:sz="0" w:space="0" w:color="auto"/>
        <w:right w:val="none" w:sz="0" w:space="0" w:color="auto"/>
      </w:divBdr>
    </w:div>
    <w:div w:id="1361587807">
      <w:bodyDiv w:val="1"/>
      <w:marLeft w:val="0"/>
      <w:marRight w:val="0"/>
      <w:marTop w:val="0"/>
      <w:marBottom w:val="0"/>
      <w:divBdr>
        <w:top w:val="none" w:sz="0" w:space="0" w:color="auto"/>
        <w:left w:val="none" w:sz="0" w:space="0" w:color="auto"/>
        <w:bottom w:val="none" w:sz="0" w:space="0" w:color="auto"/>
        <w:right w:val="none" w:sz="0" w:space="0" w:color="auto"/>
      </w:divBdr>
    </w:div>
    <w:div w:id="1469123544">
      <w:bodyDiv w:val="1"/>
      <w:marLeft w:val="0"/>
      <w:marRight w:val="0"/>
      <w:marTop w:val="0"/>
      <w:marBottom w:val="0"/>
      <w:divBdr>
        <w:top w:val="none" w:sz="0" w:space="0" w:color="auto"/>
        <w:left w:val="none" w:sz="0" w:space="0" w:color="auto"/>
        <w:bottom w:val="none" w:sz="0" w:space="0" w:color="auto"/>
        <w:right w:val="none" w:sz="0" w:space="0" w:color="auto"/>
      </w:divBdr>
    </w:div>
    <w:div w:id="1534416874">
      <w:bodyDiv w:val="1"/>
      <w:marLeft w:val="0"/>
      <w:marRight w:val="0"/>
      <w:marTop w:val="0"/>
      <w:marBottom w:val="0"/>
      <w:divBdr>
        <w:top w:val="none" w:sz="0" w:space="0" w:color="auto"/>
        <w:left w:val="none" w:sz="0" w:space="0" w:color="auto"/>
        <w:bottom w:val="none" w:sz="0" w:space="0" w:color="auto"/>
        <w:right w:val="none" w:sz="0" w:space="0" w:color="auto"/>
      </w:divBdr>
    </w:div>
    <w:div w:id="1638141132">
      <w:bodyDiv w:val="1"/>
      <w:marLeft w:val="0"/>
      <w:marRight w:val="0"/>
      <w:marTop w:val="0"/>
      <w:marBottom w:val="0"/>
      <w:divBdr>
        <w:top w:val="none" w:sz="0" w:space="0" w:color="auto"/>
        <w:left w:val="none" w:sz="0" w:space="0" w:color="auto"/>
        <w:bottom w:val="none" w:sz="0" w:space="0" w:color="auto"/>
        <w:right w:val="none" w:sz="0" w:space="0" w:color="auto"/>
      </w:divBdr>
    </w:div>
    <w:div w:id="1697651947">
      <w:bodyDiv w:val="1"/>
      <w:marLeft w:val="0"/>
      <w:marRight w:val="0"/>
      <w:marTop w:val="0"/>
      <w:marBottom w:val="0"/>
      <w:divBdr>
        <w:top w:val="none" w:sz="0" w:space="0" w:color="auto"/>
        <w:left w:val="none" w:sz="0" w:space="0" w:color="auto"/>
        <w:bottom w:val="none" w:sz="0" w:space="0" w:color="auto"/>
        <w:right w:val="none" w:sz="0" w:space="0" w:color="auto"/>
      </w:divBdr>
    </w:div>
    <w:div w:id="1929148977">
      <w:bodyDiv w:val="1"/>
      <w:marLeft w:val="0"/>
      <w:marRight w:val="0"/>
      <w:marTop w:val="0"/>
      <w:marBottom w:val="0"/>
      <w:divBdr>
        <w:top w:val="none" w:sz="0" w:space="0" w:color="auto"/>
        <w:left w:val="none" w:sz="0" w:space="0" w:color="auto"/>
        <w:bottom w:val="none" w:sz="0" w:space="0" w:color="auto"/>
        <w:right w:val="none" w:sz="0" w:space="0" w:color="auto"/>
      </w:divBdr>
      <w:divsChild>
        <w:div w:id="1123883767">
          <w:marLeft w:val="0"/>
          <w:marRight w:val="0"/>
          <w:marTop w:val="0"/>
          <w:marBottom w:val="0"/>
          <w:divBdr>
            <w:top w:val="none" w:sz="0" w:space="0" w:color="auto"/>
            <w:left w:val="none" w:sz="0" w:space="0" w:color="auto"/>
            <w:bottom w:val="none" w:sz="0" w:space="0" w:color="auto"/>
            <w:right w:val="none" w:sz="0" w:space="0" w:color="auto"/>
          </w:divBdr>
          <w:divsChild>
            <w:div w:id="11717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62DC-6CB3-449D-B60E-473FA495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ЗАЩИТЫ ПРАВ ПОТРЕБИТЕЛЕЙ И БЛАГОПОЛУЧИЯ ЧЕЛОВЕКА</vt:lpstr>
    </vt:vector>
  </TitlesOfParts>
  <Company>Microsoft</Company>
  <LinksUpToDate>false</LinksUpToDate>
  <CharactersWithSpaces>4059</CharactersWithSpaces>
  <SharedDoc>false</SharedDoc>
  <HLinks>
    <vt:vector size="24" baseType="variant">
      <vt:variant>
        <vt:i4>327687</vt:i4>
      </vt:variant>
      <vt:variant>
        <vt:i4>9</vt:i4>
      </vt:variant>
      <vt:variant>
        <vt:i4>0</vt:i4>
      </vt:variant>
      <vt:variant>
        <vt:i4>5</vt:i4>
      </vt:variant>
      <vt:variant>
        <vt:lpwstr>http://www.02.rospotrebnadzor.ru/</vt:lpwstr>
      </vt:variant>
      <vt:variant>
        <vt:lpwstr/>
      </vt:variant>
      <vt:variant>
        <vt:i4>2818174</vt:i4>
      </vt:variant>
      <vt:variant>
        <vt:i4>6</vt:i4>
      </vt:variant>
      <vt:variant>
        <vt:i4>0</vt:i4>
      </vt:variant>
      <vt:variant>
        <vt:i4>5</vt:i4>
      </vt:variant>
      <vt:variant>
        <vt:lpwstr>http://www/</vt:lpwstr>
      </vt:variant>
      <vt:variant>
        <vt:lpwstr/>
      </vt:variant>
      <vt:variant>
        <vt:i4>327687</vt:i4>
      </vt:variant>
      <vt:variant>
        <vt:i4>3</vt:i4>
      </vt:variant>
      <vt:variant>
        <vt:i4>0</vt:i4>
      </vt:variant>
      <vt:variant>
        <vt:i4>5</vt:i4>
      </vt:variant>
      <vt:variant>
        <vt:lpwstr>http://www.02.rospotrebnadzor.ru/</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ЗАЩИТЫ ПРАВ ПОТРЕБИТЕЛЕЙ И БЛАГОПОЛУЧИЯ ЧЕЛОВЕКА</dc:title>
  <dc:subject/>
  <dc:creator>User</dc:creator>
  <cp:keywords/>
  <dc:description/>
  <cp:lastModifiedBy>Shelkanovo School</cp:lastModifiedBy>
  <cp:revision>2</cp:revision>
  <cp:lastPrinted>2020-02-07T09:25:00Z</cp:lastPrinted>
  <dcterms:created xsi:type="dcterms:W3CDTF">2020-03-23T16:38:00Z</dcterms:created>
  <dcterms:modified xsi:type="dcterms:W3CDTF">2020-03-23T16:38:00Z</dcterms:modified>
</cp:coreProperties>
</file>